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Plop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6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sz w:val="24"/>
        <w:szCs w:val="24"/>
        <w:lang w:val="en-US" w:eastAsia="en-US" w:bidi="en-US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Andale Sans UI" w:cs="Tahoma"/>
      <w:color w:val="auto"/>
      <w:sz w:val="24"/>
      <w:szCs w:val="24"/>
      <w:lang w:val="zxx" w:eastAsia="zxx" w:bidi="zxx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Corpsdetexte">
    <w:name w:val="Body Text"/>
    <w:basedOn w:val="Normal"/>
    <w:pPr>
      <w:spacing w:before="0" w:after="120"/>
    </w:pPr>
    <w:rPr/>
  </w:style>
  <w:style w:type="paragraph" w:styleId="Liste">
    <w:name w:val="List"/>
    <w:basedOn w:val="Corpsdetexte"/>
    <w:pPr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Tahom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LibreOffice/5.3.6.1$Windows_x86 LibreOffice_project/686f202eff87ef707079aeb7f485847613344eb7</Application>
  <Pages>1</Pages>
  <Words>1</Words>
  <Characters>4</Characters>
  <CharactersWithSpaces>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creator/>
  <dc:description/>
  <dc:language>fr-FR</dc:language>
  <cp:lastModifiedBy/>
  <dcterms:modified xsi:type="dcterms:W3CDTF">2019-02-19T09:17:53Z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